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B0" w:rsidRPr="00BC5AA4" w:rsidRDefault="008C7179" w:rsidP="00472751">
      <w:pPr>
        <w:jc w:val="right"/>
        <w:rPr>
          <w:rFonts w:ascii="Arial" w:hAnsi="Arial"/>
          <w:b/>
        </w:rPr>
      </w:pPr>
      <w:bookmarkStart w:id="0" w:name="_GoBack"/>
      <w:bookmarkEnd w:id="0"/>
      <w:r>
        <w:rPr>
          <w:rFonts w:ascii="Arial" w:hAnsi="Arial"/>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26.45pt;margin-top:10.65pt;width:160.9pt;height:67.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" strokecolor="white" strokeweight="0">
            <v:textbox>
              <w:txbxContent>
                <w:p w:rsidR="00E008DE" w:rsidRDefault="00E008DE">
                  <w:r>
                    <w:rPr>
                      <w:noProof/>
                    </w:rPr>
                    <w:drawing>
                      <wp:inline distT="0" distB="0" distL="0" distR="0">
                        <wp:extent cx="1834896" cy="664464"/>
                        <wp:effectExtent l="25400" t="0" r="0" b="0"/>
                        <wp:docPr id="2" name="Picture 1" descr="TempleS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eSMC.jpg"/>
                                <pic:cNvPicPr/>
                              </pic:nvPicPr>
                              <pic:blipFill>
                                <a:blip r:embed="rId5"/>
                                <a:stretch>
                                  <a:fillRect/>
                                </a:stretch>
                              </pic:blipFill>
                              <pic:spPr>
                                <a:xfrm>
                                  <a:off x="0" y="0"/>
                                  <a:ext cx="1834896" cy="664464"/>
                                </a:xfrm>
                                <a:prstGeom prst="rect">
                                  <a:avLst/>
                                </a:prstGeom>
                              </pic:spPr>
                            </pic:pic>
                          </a:graphicData>
                        </a:graphic>
                      </wp:inline>
                    </w:drawing>
                  </w:r>
                </w:p>
              </w:txbxContent>
            </v:textbox>
          </v:shape>
        </w:pict>
      </w:r>
    </w:p>
    <w:p w:rsidR="00472751" w:rsidRPr="00BC5AA4" w:rsidRDefault="00472751" w:rsidP="00472751">
      <w:pPr>
        <w:jc w:val="center"/>
        <w:rPr>
          <w:rFonts w:ascii="Arial" w:hAnsi="Arial"/>
          <w:b/>
        </w:rPr>
      </w:pPr>
    </w:p>
    <w:p w:rsidR="00472751" w:rsidRPr="00BC5AA4" w:rsidRDefault="00472751" w:rsidP="00472751">
      <w:pPr>
        <w:rPr>
          <w:rFonts w:ascii="Arial" w:hAnsi="Arial"/>
          <w:b/>
          <w:sz w:val="22"/>
          <w:szCs w:val="22"/>
        </w:rPr>
      </w:pPr>
      <w:r w:rsidRPr="00BC5AA4">
        <w:rPr>
          <w:rFonts w:ascii="Arial" w:hAnsi="Arial"/>
          <w:b/>
          <w:sz w:val="22"/>
          <w:szCs w:val="22"/>
        </w:rPr>
        <w:t>For Immediate Release</w:t>
      </w:r>
      <w:r w:rsidRPr="00BC5AA4">
        <w:rPr>
          <w:rFonts w:ascii="Arial" w:hAnsi="Arial"/>
          <w:b/>
          <w:sz w:val="22"/>
          <w:szCs w:val="22"/>
        </w:rPr>
        <w:tab/>
      </w:r>
      <w:r w:rsidRPr="00BC5AA4">
        <w:rPr>
          <w:rFonts w:ascii="Arial" w:hAnsi="Arial"/>
          <w:b/>
          <w:sz w:val="22"/>
          <w:szCs w:val="22"/>
        </w:rPr>
        <w:tab/>
        <w:t xml:space="preserve">               </w:t>
      </w:r>
    </w:p>
    <w:p w:rsidR="00472751" w:rsidRPr="00BC5AA4" w:rsidRDefault="00472751" w:rsidP="00472751">
      <w:pPr>
        <w:rPr>
          <w:rFonts w:ascii="Arial" w:hAnsi="Arial"/>
          <w:b/>
          <w:sz w:val="22"/>
          <w:szCs w:val="22"/>
        </w:rPr>
      </w:pPr>
    </w:p>
    <w:p w:rsidR="00472751" w:rsidRPr="00BC5AA4" w:rsidRDefault="00472751" w:rsidP="00472751">
      <w:pPr>
        <w:rPr>
          <w:rFonts w:ascii="Arial" w:hAnsi="Arial"/>
          <w:b/>
          <w:sz w:val="22"/>
          <w:szCs w:val="22"/>
        </w:rPr>
      </w:pPr>
    </w:p>
    <w:p w:rsidR="00472751" w:rsidRPr="00BC5AA4" w:rsidRDefault="00472751" w:rsidP="00472751">
      <w:pPr>
        <w:rPr>
          <w:rFonts w:ascii="Arial" w:hAnsi="Arial"/>
          <w:b/>
          <w:sz w:val="22"/>
          <w:szCs w:val="22"/>
        </w:rPr>
      </w:pPr>
    </w:p>
    <w:p w:rsidR="00472751" w:rsidRPr="00BC5AA4" w:rsidRDefault="00BC5AA4" w:rsidP="00472751">
      <w:pPr>
        <w:rPr>
          <w:rFonts w:ascii="Arial" w:hAnsi="Arial"/>
          <w:b/>
          <w:sz w:val="22"/>
          <w:szCs w:val="22"/>
        </w:rPr>
      </w:pPr>
      <w:r>
        <w:rPr>
          <w:rFonts w:ascii="Arial" w:hAnsi="Arial"/>
          <w:b/>
          <w:sz w:val="22"/>
          <w:szCs w:val="22"/>
        </w:rPr>
        <w:t>For Immediate Release</w:t>
      </w:r>
      <w:r>
        <w:rPr>
          <w:rFonts w:ascii="Arial" w:hAnsi="Arial"/>
          <w:b/>
          <w:sz w:val="22"/>
          <w:szCs w:val="22"/>
        </w:rPr>
        <w:tab/>
      </w:r>
      <w:r>
        <w:rPr>
          <w:rFonts w:ascii="Arial" w:hAnsi="Arial"/>
          <w:b/>
          <w:sz w:val="22"/>
          <w:szCs w:val="22"/>
        </w:rPr>
        <w:tab/>
        <w:t xml:space="preserve">         </w:t>
      </w:r>
      <w:r w:rsidR="008D0E6F">
        <w:rPr>
          <w:rFonts w:ascii="Arial" w:hAnsi="Arial"/>
          <w:b/>
          <w:sz w:val="22"/>
          <w:szCs w:val="22"/>
        </w:rPr>
        <w:t xml:space="preserve">Media </w:t>
      </w:r>
      <w:r w:rsidR="00472751" w:rsidRPr="00BC5AA4">
        <w:rPr>
          <w:rFonts w:ascii="Arial" w:hAnsi="Arial"/>
          <w:b/>
          <w:sz w:val="22"/>
          <w:szCs w:val="22"/>
        </w:rPr>
        <w:t xml:space="preserve">Contact: </w:t>
      </w:r>
    </w:p>
    <w:p w:rsidR="00472751" w:rsidRPr="00BC5AA4" w:rsidRDefault="008D0E6F" w:rsidP="00472751">
      <w:pPr>
        <w:rPr>
          <w:rFonts w:ascii="Arial" w:hAnsi="Arial"/>
          <w:sz w:val="22"/>
          <w:szCs w:val="22"/>
        </w:rPr>
      </w:pPr>
      <w:r>
        <w:rPr>
          <w:rFonts w:ascii="Arial" w:hAnsi="Arial"/>
          <w:b/>
          <w:sz w:val="22"/>
          <w:szCs w:val="22"/>
        </w:rPr>
        <w:t>Feb</w:t>
      </w:r>
      <w:r w:rsidR="009E308D">
        <w:rPr>
          <w:rFonts w:ascii="Arial" w:hAnsi="Arial"/>
          <w:b/>
          <w:sz w:val="22"/>
          <w:szCs w:val="22"/>
        </w:rPr>
        <w:t xml:space="preserve">. </w:t>
      </w:r>
      <w:r w:rsidR="00876EF7">
        <w:rPr>
          <w:rFonts w:ascii="Arial" w:hAnsi="Arial"/>
          <w:b/>
          <w:sz w:val="22"/>
          <w:szCs w:val="22"/>
        </w:rPr>
        <w:t>25</w:t>
      </w:r>
      <w:r w:rsidR="009379EF">
        <w:rPr>
          <w:rFonts w:ascii="Arial" w:hAnsi="Arial"/>
          <w:b/>
          <w:sz w:val="22"/>
          <w:szCs w:val="22"/>
        </w:rPr>
        <w:t>, 201</w:t>
      </w:r>
      <w:r w:rsidR="009E308D">
        <w:rPr>
          <w:rFonts w:ascii="Arial" w:hAnsi="Arial"/>
          <w:b/>
          <w:sz w:val="22"/>
          <w:szCs w:val="22"/>
        </w:rPr>
        <w:t>4</w:t>
      </w:r>
      <w:r w:rsidR="00BE5606" w:rsidRPr="00BC5AA4">
        <w:rPr>
          <w:rFonts w:ascii="Arial" w:hAnsi="Arial"/>
          <w:b/>
          <w:sz w:val="22"/>
          <w:szCs w:val="22"/>
        </w:rPr>
        <w:tab/>
      </w:r>
      <w:r w:rsidR="00773353" w:rsidRPr="00BC5AA4">
        <w:rPr>
          <w:rFonts w:ascii="Arial" w:hAnsi="Arial"/>
          <w:b/>
          <w:sz w:val="22"/>
          <w:szCs w:val="22"/>
        </w:rPr>
        <w:tab/>
      </w:r>
      <w:r w:rsidR="00BC5AA4">
        <w:rPr>
          <w:rFonts w:ascii="Arial" w:hAnsi="Arial"/>
          <w:b/>
          <w:sz w:val="22"/>
          <w:szCs w:val="22"/>
        </w:rPr>
        <w:tab/>
      </w:r>
      <w:r w:rsidR="00BC5AA4">
        <w:rPr>
          <w:rFonts w:ascii="Arial" w:hAnsi="Arial"/>
          <w:b/>
          <w:sz w:val="22"/>
          <w:szCs w:val="22"/>
        </w:rPr>
        <w:tab/>
        <w:t xml:space="preserve">         </w:t>
      </w:r>
      <w:r w:rsidR="00472751" w:rsidRPr="00BC5AA4">
        <w:rPr>
          <w:rFonts w:ascii="Arial" w:hAnsi="Arial"/>
          <w:sz w:val="22"/>
          <w:szCs w:val="22"/>
        </w:rPr>
        <w:t>Jeff Cronin, Asst. Director of Communications</w:t>
      </w:r>
    </w:p>
    <w:p w:rsidR="00472751" w:rsidRPr="00BC5AA4" w:rsidRDefault="00472751" w:rsidP="00472751">
      <w:pPr>
        <w:ind w:left="3600"/>
        <w:rPr>
          <w:rFonts w:ascii="Arial" w:hAnsi="Arial"/>
          <w:sz w:val="22"/>
          <w:szCs w:val="22"/>
        </w:rPr>
      </w:pPr>
      <w:r w:rsidRPr="00BC5AA4">
        <w:rPr>
          <w:rFonts w:ascii="Arial" w:hAnsi="Arial"/>
          <w:sz w:val="22"/>
          <w:szCs w:val="22"/>
        </w:rPr>
        <w:t xml:space="preserve">        </w:t>
      </w:r>
      <w:r w:rsidR="00BC5AA4">
        <w:rPr>
          <w:rFonts w:ascii="Arial" w:hAnsi="Arial"/>
          <w:sz w:val="22"/>
          <w:szCs w:val="22"/>
        </w:rPr>
        <w:t xml:space="preserve"> </w:t>
      </w:r>
      <w:r w:rsidRPr="00BC5AA4">
        <w:rPr>
          <w:rFonts w:ascii="Arial" w:hAnsi="Arial"/>
          <w:sz w:val="22"/>
          <w:szCs w:val="22"/>
        </w:rPr>
        <w:t>215-</w:t>
      </w:r>
      <w:r w:rsidR="00ED71C4">
        <w:rPr>
          <w:rFonts w:ascii="Arial" w:hAnsi="Arial"/>
          <w:sz w:val="22"/>
          <w:szCs w:val="22"/>
        </w:rPr>
        <w:t>896-0888</w:t>
      </w:r>
    </w:p>
    <w:p w:rsidR="00472751" w:rsidRPr="00BC5AA4" w:rsidRDefault="00BC5AA4" w:rsidP="00472751">
      <w:pPr>
        <w:ind w:left="3600"/>
        <w:rPr>
          <w:rFonts w:ascii="Arial" w:hAnsi="Arial"/>
          <w:sz w:val="22"/>
          <w:szCs w:val="22"/>
        </w:rPr>
      </w:pPr>
      <w:r>
        <w:rPr>
          <w:rFonts w:ascii="Arial" w:hAnsi="Arial"/>
          <w:sz w:val="22"/>
          <w:szCs w:val="22"/>
        </w:rPr>
        <w:t xml:space="preserve">        </w:t>
      </w:r>
      <w:r w:rsidR="00472751" w:rsidRPr="00BC5AA4">
        <w:rPr>
          <w:rFonts w:ascii="Arial" w:hAnsi="Arial"/>
          <w:sz w:val="22"/>
          <w:szCs w:val="22"/>
        </w:rPr>
        <w:t xml:space="preserve"> </w:t>
      </w:r>
      <w:hyperlink r:id="rId6" w:history="1">
        <w:r w:rsidR="00472751" w:rsidRPr="00BC5AA4">
          <w:rPr>
            <w:rStyle w:val="Hyperlink"/>
            <w:rFonts w:ascii="Arial" w:hAnsi="Arial"/>
            <w:sz w:val="22"/>
            <w:szCs w:val="22"/>
          </w:rPr>
          <w:t>jcronin@temple.edu</w:t>
        </w:r>
      </w:hyperlink>
    </w:p>
    <w:p w:rsidR="00472751" w:rsidRPr="00BC5AA4" w:rsidRDefault="00BC5AA4" w:rsidP="00BC5AA4">
      <w:pPr>
        <w:ind w:left="3600"/>
        <w:rPr>
          <w:rFonts w:ascii="Arial" w:hAnsi="Arial"/>
          <w:sz w:val="22"/>
          <w:szCs w:val="22"/>
        </w:rPr>
      </w:pPr>
      <w:r>
        <w:rPr>
          <w:rFonts w:ascii="Arial" w:hAnsi="Arial"/>
          <w:sz w:val="22"/>
          <w:szCs w:val="22"/>
        </w:rPr>
        <w:t xml:space="preserve">         </w:t>
      </w:r>
    </w:p>
    <w:p w:rsidR="00472751" w:rsidRPr="00BC5AA4" w:rsidRDefault="00472751" w:rsidP="00472751">
      <w:pPr>
        <w:rPr>
          <w:rFonts w:ascii="Arial" w:hAnsi="Arial" w:cs="Arial"/>
          <w:b/>
          <w:sz w:val="20"/>
          <w:szCs w:val="20"/>
        </w:rPr>
      </w:pPr>
      <w:r w:rsidRPr="00BC5AA4">
        <w:rPr>
          <w:rFonts w:ascii="Arial" w:hAnsi="Arial" w:cs="Arial"/>
          <w:b/>
          <w:sz w:val="20"/>
          <w:szCs w:val="20"/>
        </w:rPr>
        <w:tab/>
      </w:r>
      <w:r w:rsidRPr="00BC5AA4">
        <w:rPr>
          <w:rFonts w:ascii="Arial" w:hAnsi="Arial" w:cs="Arial"/>
          <w:b/>
          <w:sz w:val="20"/>
          <w:szCs w:val="20"/>
        </w:rPr>
        <w:tab/>
      </w:r>
      <w:r w:rsidRPr="00BC5AA4">
        <w:rPr>
          <w:rFonts w:ascii="Arial" w:hAnsi="Arial" w:cs="Arial"/>
          <w:b/>
          <w:sz w:val="20"/>
          <w:szCs w:val="20"/>
        </w:rPr>
        <w:tab/>
      </w:r>
      <w:r w:rsidRPr="00BC5AA4">
        <w:rPr>
          <w:rFonts w:ascii="Arial" w:hAnsi="Arial" w:cs="Arial"/>
          <w:b/>
          <w:sz w:val="20"/>
          <w:szCs w:val="20"/>
        </w:rPr>
        <w:tab/>
      </w:r>
      <w:r w:rsidRPr="00BC5AA4">
        <w:rPr>
          <w:rFonts w:ascii="Arial" w:hAnsi="Arial" w:cs="Arial"/>
          <w:b/>
          <w:sz w:val="20"/>
          <w:szCs w:val="20"/>
        </w:rPr>
        <w:tab/>
      </w:r>
      <w:r w:rsidRPr="00BC5AA4">
        <w:rPr>
          <w:rFonts w:ascii="Arial" w:hAnsi="Arial" w:cs="Arial"/>
          <w:b/>
          <w:sz w:val="20"/>
          <w:szCs w:val="20"/>
        </w:rPr>
        <w:tab/>
      </w:r>
    </w:p>
    <w:p w:rsidR="00A562CB" w:rsidRDefault="00A07B1C" w:rsidP="00472751">
      <w:pPr>
        <w:rPr>
          <w:rFonts w:ascii="Arial" w:hAnsi="Arial" w:cs="Arial"/>
          <w:sz w:val="20"/>
          <w:szCs w:val="20"/>
        </w:rPr>
      </w:pPr>
      <w:r>
        <w:rPr>
          <w:rFonts w:ascii="Arial" w:hAnsi="Arial" w:cs="TimesNewRomanPS-BoldMT"/>
          <w:b/>
          <w:bCs/>
          <w:sz w:val="32"/>
          <w:szCs w:val="28"/>
        </w:rPr>
        <w:t>TUTV to air live Q&amp;A session with International Space Station crew</w:t>
      </w:r>
    </w:p>
    <w:p w:rsidR="00A07B1C" w:rsidRDefault="00A07B1C" w:rsidP="00A07B1C">
      <w:pPr>
        <w:spacing w:after="200"/>
        <w:rPr>
          <w:rFonts w:ascii="Arial" w:hAnsi="Arial"/>
          <w:sz w:val="22"/>
        </w:rPr>
      </w:pPr>
    </w:p>
    <w:p w:rsidR="00A07B1C" w:rsidRPr="00A07B1C" w:rsidRDefault="00E008DE" w:rsidP="00A07B1C">
      <w:pPr>
        <w:spacing w:after="200"/>
      </w:pPr>
      <w:r w:rsidRPr="00A07B1C">
        <w:t>PHILADELPHIA —</w:t>
      </w:r>
      <w:r w:rsidR="00982B7B">
        <w:t xml:space="preserve"> </w:t>
      </w:r>
      <w:r w:rsidR="00A07B1C" w:rsidRPr="00A07B1C">
        <w:t>TUTV’s reach will extend more than 200 miles skyward on Thursday, Feb. 27.</w:t>
      </w:r>
    </w:p>
    <w:p w:rsidR="00A07B1C" w:rsidRPr="00A07B1C" w:rsidRDefault="00A07B1C" w:rsidP="00A07B1C">
      <w:pPr>
        <w:spacing w:after="200"/>
      </w:pPr>
      <w:r w:rsidRPr="00A07B1C">
        <w:t>Temple University’s television station will air “TUTV Presents: Space Station Live” from 11:55 a.m. to 12:15 p.m., featuring a live question and answer session between Temple University students and crew members of the International Space Station orbiting high above Earth.</w:t>
      </w:r>
    </w:p>
    <w:p w:rsidR="00A07B1C" w:rsidRPr="00A07B1C" w:rsidRDefault="00A07B1C" w:rsidP="00A07B1C">
      <w:pPr>
        <w:spacing w:after="200"/>
      </w:pPr>
      <w:r w:rsidRPr="00A07B1C">
        <w:t xml:space="preserve">Hosted by Karina Cheung, a junior media studies and production major and TUTV’s Rudman Intern, and Nick </w:t>
      </w:r>
      <w:proofErr w:type="spellStart"/>
      <w:r w:rsidRPr="00A07B1C">
        <w:t>Lucier</w:t>
      </w:r>
      <w:proofErr w:type="spellEnd"/>
      <w:r w:rsidRPr="00A07B1C">
        <w:t xml:space="preserve">, a senior media studies and production major, the show will feature questions from students from the College of Engineering and the School of Media and Communication focusing on the science of space exploration. The engineering students are a part of Associate Professor John </w:t>
      </w:r>
      <w:proofErr w:type="spellStart"/>
      <w:r w:rsidRPr="00A07B1C">
        <w:t>Helferty’s</w:t>
      </w:r>
      <w:proofErr w:type="spellEnd"/>
      <w:r w:rsidRPr="00A07B1C">
        <w:t xml:space="preserve"> Student Space Exploration and Environmental Systems Laboratory, a program funded by NASA.</w:t>
      </w:r>
    </w:p>
    <w:p w:rsidR="00A07B1C" w:rsidRPr="00A07B1C" w:rsidRDefault="00A07B1C" w:rsidP="00A07B1C">
      <w:pPr>
        <w:spacing w:after="200"/>
      </w:pPr>
      <w:r w:rsidRPr="00A07B1C">
        <w:t>Paul Gluck, associate professor of media studies and production and general manager of TUTV, says the interview will be repackaged into a larger special to air on TUTV after Spring Break that will examine the history and future of space exploration.</w:t>
      </w:r>
    </w:p>
    <w:p w:rsidR="00A07B1C" w:rsidRDefault="00A07B1C" w:rsidP="00A07B1C">
      <w:pPr>
        <w:spacing w:after="200"/>
      </w:pPr>
      <w:r>
        <w:t>“At TUTV, we think that, given the growing educational and professional emphasis on science, technology, engineering and mathematics, it’s is a part of our core mission to produce and present the kind of programming can help us better understand the world around us and the worlds we’ve yet to explore,” Gluck says.</w:t>
      </w:r>
    </w:p>
    <w:p w:rsidR="00A07B1C" w:rsidRDefault="00A07B1C" w:rsidP="00A07B1C">
      <w:pPr>
        <w:spacing w:after="200"/>
      </w:pPr>
      <w:r>
        <w:t xml:space="preserve">The students will be speaking with American astronauts Mike Hopkins and Rick </w:t>
      </w:r>
      <w:proofErr w:type="spellStart"/>
      <w:r>
        <w:t>Mastracchio</w:t>
      </w:r>
      <w:proofErr w:type="spellEnd"/>
      <w:r>
        <w:t xml:space="preserve">, as well as Koichi </w:t>
      </w:r>
      <w:proofErr w:type="spellStart"/>
      <w:r>
        <w:t>Wakata</w:t>
      </w:r>
      <w:proofErr w:type="spellEnd"/>
      <w:r>
        <w:t xml:space="preserve"> of Japan, from the space station’s Destiny lab module. </w:t>
      </w:r>
    </w:p>
    <w:p w:rsidR="00A07B1C" w:rsidRDefault="00A07B1C" w:rsidP="00A07B1C">
      <w:pPr>
        <w:spacing w:after="200"/>
      </w:pPr>
      <w:r>
        <w:t xml:space="preserve">“As far as my engineering students are concerned, this is a chance of a lifetime to actually speak and ask questions to astronauts on the ISS,” </w:t>
      </w:r>
      <w:proofErr w:type="spellStart"/>
      <w:r>
        <w:t>Helferty</w:t>
      </w:r>
      <w:proofErr w:type="spellEnd"/>
      <w:r>
        <w:t xml:space="preserve"> says. “My students have been involved in NASA related activities and have worked with NASA personnel, but to actually talk to those few who are chosen to actually go to the ISS is an event they will never forget.”</w:t>
      </w:r>
    </w:p>
    <w:p w:rsidR="00A07B1C" w:rsidRDefault="00A07B1C" w:rsidP="00A07B1C">
      <w:pPr>
        <w:spacing w:after="200"/>
      </w:pPr>
      <w:proofErr w:type="spellStart"/>
      <w:r>
        <w:lastRenderedPageBreak/>
        <w:t>Helferty</w:t>
      </w:r>
      <w:proofErr w:type="spellEnd"/>
      <w:r>
        <w:t xml:space="preserve"> says the allure of space exploration remains strong among college-aged students. A recent graduate, Craig Miller, ENG ’13, is now working on launch vehicles as a contractor at Kennedy Space Center.</w:t>
      </w:r>
    </w:p>
    <w:p w:rsidR="00A07B1C" w:rsidRDefault="00A07B1C" w:rsidP="00A07B1C">
      <w:pPr>
        <w:spacing w:after="200"/>
      </w:pPr>
      <w:r>
        <w:t xml:space="preserve">“I am very happy to see how NASA’s space-related activities inspire our students to work on the many excellent projects that can be done right here at Temple,” </w:t>
      </w:r>
      <w:proofErr w:type="spellStart"/>
      <w:r>
        <w:t>Helferty</w:t>
      </w:r>
      <w:proofErr w:type="spellEnd"/>
      <w:r>
        <w:t xml:space="preserve"> says.</w:t>
      </w:r>
    </w:p>
    <w:p w:rsidR="00A07B1C" w:rsidRDefault="00A71102" w:rsidP="00A07B1C">
      <w:pPr>
        <w:spacing w:after="200"/>
      </w:pPr>
      <w:r>
        <w:t xml:space="preserve">Programming like “Space Station Live” is made possible, in part, by a generous grant from the </w:t>
      </w:r>
      <w:proofErr w:type="spellStart"/>
      <w:r>
        <w:t>Kal</w:t>
      </w:r>
      <w:proofErr w:type="spellEnd"/>
      <w:r>
        <w:t xml:space="preserve"> and Lucille Rudman Foundation. </w:t>
      </w:r>
      <w:r w:rsidR="00A07B1C">
        <w:t>TUTV can be seen within the city of Philadelphia on Comcast channel 50 and Verizon channel 45 or online at templetv.net.</w:t>
      </w:r>
    </w:p>
    <w:p w:rsidR="00A07B1C" w:rsidRDefault="00A07B1C" w:rsidP="00A07B1C">
      <w:pPr>
        <w:spacing w:after="200"/>
      </w:pPr>
    </w:p>
    <w:p w:rsidR="00472751" w:rsidRPr="00E008DE" w:rsidRDefault="00773353" w:rsidP="00A07B1C">
      <w:pPr>
        <w:spacing w:after="200"/>
        <w:jc w:val="center"/>
        <w:rPr>
          <w:rFonts w:ascii="Arial" w:hAnsi="Arial" w:cs="Arial"/>
          <w:sz w:val="22"/>
          <w:szCs w:val="20"/>
        </w:rPr>
      </w:pPr>
      <w:r w:rsidRPr="00E008DE">
        <w:rPr>
          <w:rFonts w:ascii="Arial" w:hAnsi="Arial" w:cs="Arial"/>
          <w:sz w:val="22"/>
          <w:szCs w:val="20"/>
        </w:rPr>
        <w:t>###</w:t>
      </w:r>
    </w:p>
    <w:sectPr w:rsidR="00472751" w:rsidRPr="00E008DE" w:rsidSect="00C14381">
      <w:pgSz w:w="12240" w:h="15840"/>
      <w:pgMar w:top="144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8E0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mbri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mbri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77588"/>
    <w:multiLevelType w:val="hybridMultilevel"/>
    <w:tmpl w:val="684E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1353F"/>
    <w:multiLevelType w:val="hybridMultilevel"/>
    <w:tmpl w:val="D7E8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05571"/>
    <w:multiLevelType w:val="hybridMultilevel"/>
    <w:tmpl w:val="5C2ED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FF3C62"/>
    <w:multiLevelType w:val="hybridMultilevel"/>
    <w:tmpl w:val="7A6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8203B"/>
    <w:multiLevelType w:val="hybridMultilevel"/>
    <w:tmpl w:val="5062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73956"/>
    <w:multiLevelType w:val="hybridMultilevel"/>
    <w:tmpl w:val="B33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compat/>
  <w:rsids>
    <w:rsidRoot w:val="00FD2347"/>
    <w:rsid w:val="00001DE0"/>
    <w:rsid w:val="00010CFB"/>
    <w:rsid w:val="00081E3A"/>
    <w:rsid w:val="000B3C11"/>
    <w:rsid w:val="000C0C2F"/>
    <w:rsid w:val="000D265C"/>
    <w:rsid w:val="00133C01"/>
    <w:rsid w:val="00137C0B"/>
    <w:rsid w:val="00185D93"/>
    <w:rsid w:val="00190024"/>
    <w:rsid w:val="001B2950"/>
    <w:rsid w:val="00206EE7"/>
    <w:rsid w:val="00214246"/>
    <w:rsid w:val="00260C8D"/>
    <w:rsid w:val="00286837"/>
    <w:rsid w:val="00290042"/>
    <w:rsid w:val="002C5693"/>
    <w:rsid w:val="00307B99"/>
    <w:rsid w:val="00344A7B"/>
    <w:rsid w:val="003532E7"/>
    <w:rsid w:val="00355437"/>
    <w:rsid w:val="003921D1"/>
    <w:rsid w:val="0044025B"/>
    <w:rsid w:val="00451CCE"/>
    <w:rsid w:val="00472751"/>
    <w:rsid w:val="0047476B"/>
    <w:rsid w:val="004A5F3D"/>
    <w:rsid w:val="00517082"/>
    <w:rsid w:val="005A6FF2"/>
    <w:rsid w:val="005B533F"/>
    <w:rsid w:val="006127C9"/>
    <w:rsid w:val="00645930"/>
    <w:rsid w:val="006619F3"/>
    <w:rsid w:val="00684754"/>
    <w:rsid w:val="006C3475"/>
    <w:rsid w:val="006D1E83"/>
    <w:rsid w:val="006D203F"/>
    <w:rsid w:val="00730F2E"/>
    <w:rsid w:val="00734505"/>
    <w:rsid w:val="00756301"/>
    <w:rsid w:val="00760626"/>
    <w:rsid w:val="00772279"/>
    <w:rsid w:val="00773353"/>
    <w:rsid w:val="007D7178"/>
    <w:rsid w:val="007E7D17"/>
    <w:rsid w:val="00810444"/>
    <w:rsid w:val="00840783"/>
    <w:rsid w:val="00860F25"/>
    <w:rsid w:val="00876EF7"/>
    <w:rsid w:val="00881222"/>
    <w:rsid w:val="008C7179"/>
    <w:rsid w:val="008C72D8"/>
    <w:rsid w:val="008D0E6F"/>
    <w:rsid w:val="009100D3"/>
    <w:rsid w:val="009379EF"/>
    <w:rsid w:val="0095344E"/>
    <w:rsid w:val="00954E1A"/>
    <w:rsid w:val="009623B3"/>
    <w:rsid w:val="00982B7B"/>
    <w:rsid w:val="00995856"/>
    <w:rsid w:val="009D4129"/>
    <w:rsid w:val="009E308D"/>
    <w:rsid w:val="00A01224"/>
    <w:rsid w:val="00A07B1C"/>
    <w:rsid w:val="00A15C7C"/>
    <w:rsid w:val="00A27FC9"/>
    <w:rsid w:val="00A517DB"/>
    <w:rsid w:val="00A562CB"/>
    <w:rsid w:val="00A71102"/>
    <w:rsid w:val="00A82F1A"/>
    <w:rsid w:val="00A91385"/>
    <w:rsid w:val="00AA5E47"/>
    <w:rsid w:val="00AC69EE"/>
    <w:rsid w:val="00B06BF3"/>
    <w:rsid w:val="00B27B1B"/>
    <w:rsid w:val="00B433F4"/>
    <w:rsid w:val="00B51FF4"/>
    <w:rsid w:val="00B76D52"/>
    <w:rsid w:val="00B81A25"/>
    <w:rsid w:val="00B95A8E"/>
    <w:rsid w:val="00BA74C2"/>
    <w:rsid w:val="00BC5AA4"/>
    <w:rsid w:val="00BE5606"/>
    <w:rsid w:val="00C14381"/>
    <w:rsid w:val="00C22C4A"/>
    <w:rsid w:val="00C2723E"/>
    <w:rsid w:val="00C86CCC"/>
    <w:rsid w:val="00CB73D4"/>
    <w:rsid w:val="00CC5106"/>
    <w:rsid w:val="00CF7CC0"/>
    <w:rsid w:val="00D12059"/>
    <w:rsid w:val="00D956B0"/>
    <w:rsid w:val="00DE5641"/>
    <w:rsid w:val="00E008DE"/>
    <w:rsid w:val="00E12288"/>
    <w:rsid w:val="00E23098"/>
    <w:rsid w:val="00E65550"/>
    <w:rsid w:val="00E866DE"/>
    <w:rsid w:val="00EB0ADB"/>
    <w:rsid w:val="00ED71C4"/>
    <w:rsid w:val="00F05E25"/>
    <w:rsid w:val="00F15D3A"/>
    <w:rsid w:val="00F4311A"/>
    <w:rsid w:val="00F43E02"/>
    <w:rsid w:val="00F73C2A"/>
    <w:rsid w:val="00FB1488"/>
    <w:rsid w:val="00FB4FAF"/>
    <w:rsid w:val="00FC72EB"/>
    <w:rsid w:val="00FD2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FD2347"/>
  </w:style>
  <w:style w:type="paragraph" w:styleId="Heading2">
    <w:name w:val="heading 2"/>
    <w:basedOn w:val="Normal"/>
    <w:link w:val="Heading2Char"/>
    <w:uiPriority w:val="9"/>
    <w:qFormat/>
    <w:rsid w:val="00D97CF7"/>
    <w:pPr>
      <w:spacing w:before="100" w:beforeAutospacing="1" w:after="100" w:afterAutospacing="1"/>
      <w:outlineLvl w:val="1"/>
    </w:pPr>
    <w:rPr>
      <w:b/>
      <w:bCs/>
      <w:sz w:val="36"/>
      <w:szCs w:val="36"/>
    </w:rPr>
  </w:style>
  <w:style w:type="paragraph" w:styleId="Heading3">
    <w:name w:val="heading 3"/>
    <w:basedOn w:val="Normal"/>
    <w:next w:val="Normal"/>
    <w:link w:val="Heading3Char"/>
    <w:rsid w:val="008D0E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7CF7"/>
    <w:rPr>
      <w:b/>
      <w:bCs/>
      <w:sz w:val="36"/>
      <w:szCs w:val="36"/>
    </w:rPr>
  </w:style>
  <w:style w:type="paragraph" w:styleId="NormalWeb">
    <w:name w:val="Normal (Web)"/>
    <w:basedOn w:val="Normal"/>
    <w:uiPriority w:val="99"/>
    <w:unhideWhenUsed/>
    <w:rsid w:val="00D97CF7"/>
    <w:pPr>
      <w:spacing w:before="100" w:beforeAutospacing="1" w:after="100" w:afterAutospacing="1"/>
    </w:pPr>
  </w:style>
  <w:style w:type="character" w:customStyle="1" w:styleId="contentbold">
    <w:name w:val="content_bold"/>
    <w:basedOn w:val="DefaultParagraphFont"/>
    <w:rsid w:val="00D97CF7"/>
  </w:style>
  <w:style w:type="character" w:customStyle="1" w:styleId="byline">
    <w:name w:val="byline"/>
    <w:basedOn w:val="DefaultParagraphFont"/>
    <w:rsid w:val="00D97CF7"/>
  </w:style>
  <w:style w:type="character" w:styleId="Hyperlink">
    <w:name w:val="Hyperlink"/>
    <w:uiPriority w:val="99"/>
    <w:unhideWhenUsed/>
    <w:rsid w:val="00D97CF7"/>
    <w:rPr>
      <w:color w:val="0000FF"/>
      <w:u w:val="single"/>
    </w:rPr>
  </w:style>
  <w:style w:type="paragraph" w:styleId="BalloonText">
    <w:name w:val="Balloon Text"/>
    <w:basedOn w:val="Normal"/>
    <w:link w:val="BalloonTextChar"/>
    <w:rsid w:val="006D39BA"/>
    <w:rPr>
      <w:rFonts w:ascii="Tahoma" w:hAnsi="Tahoma"/>
      <w:sz w:val="16"/>
      <w:szCs w:val="16"/>
    </w:rPr>
  </w:style>
  <w:style w:type="character" w:customStyle="1" w:styleId="BalloonTextChar">
    <w:name w:val="Balloon Text Char"/>
    <w:link w:val="BalloonText"/>
    <w:rsid w:val="006D39BA"/>
    <w:rPr>
      <w:rFonts w:ascii="Tahoma" w:hAnsi="Tahoma" w:cs="Tahoma"/>
      <w:sz w:val="16"/>
      <w:szCs w:val="16"/>
    </w:rPr>
  </w:style>
  <w:style w:type="character" w:styleId="FollowedHyperlink">
    <w:name w:val="FollowedHyperlink"/>
    <w:rsid w:val="003C4281"/>
    <w:rPr>
      <w:color w:val="800080"/>
      <w:u w:val="single"/>
    </w:rPr>
  </w:style>
  <w:style w:type="character" w:styleId="CommentReference">
    <w:name w:val="annotation reference"/>
    <w:uiPriority w:val="99"/>
    <w:unhideWhenUsed/>
    <w:rsid w:val="00961AC9"/>
    <w:rPr>
      <w:sz w:val="18"/>
      <w:szCs w:val="18"/>
    </w:rPr>
  </w:style>
  <w:style w:type="paragraph" w:styleId="CommentText">
    <w:name w:val="annotation text"/>
    <w:basedOn w:val="Normal"/>
    <w:link w:val="CommentTextChar"/>
    <w:uiPriority w:val="99"/>
    <w:unhideWhenUsed/>
    <w:rsid w:val="00961AC9"/>
    <w:pPr>
      <w:spacing w:after="200"/>
    </w:pPr>
    <w:rPr>
      <w:rFonts w:ascii="Cambria" w:eastAsia="Cambria" w:hAnsi="Cambria"/>
    </w:rPr>
  </w:style>
  <w:style w:type="character" w:customStyle="1" w:styleId="CommentTextChar">
    <w:name w:val="Comment Text Char"/>
    <w:link w:val="CommentText"/>
    <w:uiPriority w:val="99"/>
    <w:rsid w:val="00961AC9"/>
    <w:rPr>
      <w:rFonts w:ascii="Cambria" w:eastAsia="Cambria" w:hAnsi="Cambria" w:cs="Times New Roman"/>
      <w:sz w:val="24"/>
      <w:szCs w:val="24"/>
    </w:rPr>
  </w:style>
  <w:style w:type="paragraph" w:styleId="CommentSubject">
    <w:name w:val="annotation subject"/>
    <w:basedOn w:val="CommentText"/>
    <w:next w:val="CommentText"/>
    <w:link w:val="CommentSubjectChar"/>
    <w:rsid w:val="00C56E8C"/>
    <w:pPr>
      <w:spacing w:after="0"/>
    </w:pPr>
    <w:rPr>
      <w:b/>
      <w:bCs/>
    </w:rPr>
  </w:style>
  <w:style w:type="character" w:customStyle="1" w:styleId="CommentSubjectChar">
    <w:name w:val="Comment Subject Char"/>
    <w:link w:val="CommentSubject"/>
    <w:rsid w:val="00C56E8C"/>
    <w:rPr>
      <w:rFonts w:ascii="Cambria" w:eastAsia="Cambria" w:hAnsi="Cambria" w:cs="Times New Roman"/>
      <w:b/>
      <w:bCs/>
      <w:sz w:val="24"/>
      <w:szCs w:val="24"/>
    </w:rPr>
  </w:style>
  <w:style w:type="paragraph" w:styleId="ListParagraph">
    <w:name w:val="List Paragraph"/>
    <w:basedOn w:val="Normal"/>
    <w:uiPriority w:val="34"/>
    <w:qFormat/>
    <w:rsid w:val="000D265C"/>
    <w:pPr>
      <w:ind w:left="720"/>
      <w:contextualSpacing/>
    </w:pPr>
  </w:style>
  <w:style w:type="character" w:customStyle="1" w:styleId="il">
    <w:name w:val="il"/>
    <w:basedOn w:val="DefaultParagraphFont"/>
    <w:rsid w:val="009379EF"/>
  </w:style>
  <w:style w:type="character" w:styleId="Strong">
    <w:name w:val="Strong"/>
    <w:basedOn w:val="DefaultParagraphFont"/>
    <w:uiPriority w:val="22"/>
    <w:rsid w:val="00954E1A"/>
    <w:rPr>
      <w:b/>
    </w:rPr>
  </w:style>
  <w:style w:type="character" w:styleId="Emphasis">
    <w:name w:val="Emphasis"/>
    <w:basedOn w:val="DefaultParagraphFont"/>
    <w:uiPriority w:val="20"/>
    <w:rsid w:val="00954E1A"/>
    <w:rPr>
      <w:i/>
    </w:rPr>
  </w:style>
  <w:style w:type="character" w:customStyle="1" w:styleId="Heading3Char">
    <w:name w:val="Heading 3 Char"/>
    <w:basedOn w:val="DefaultParagraphFont"/>
    <w:link w:val="Heading3"/>
    <w:rsid w:val="008D0E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FD2347"/>
  </w:style>
  <w:style w:type="paragraph" w:styleId="Heading2">
    <w:name w:val="heading 2"/>
    <w:basedOn w:val="Normal"/>
    <w:link w:val="Heading2Char"/>
    <w:uiPriority w:val="9"/>
    <w:qFormat/>
    <w:rsid w:val="00D97CF7"/>
    <w:pPr>
      <w:spacing w:before="100" w:beforeAutospacing="1" w:after="100" w:afterAutospacing="1"/>
      <w:outlineLvl w:val="1"/>
    </w:pPr>
    <w:rPr>
      <w:b/>
      <w:bCs/>
      <w:sz w:val="36"/>
      <w:szCs w:val="36"/>
    </w:rPr>
  </w:style>
  <w:style w:type="paragraph" w:styleId="Heading3">
    <w:name w:val="heading 3"/>
    <w:basedOn w:val="Normal"/>
    <w:next w:val="Normal"/>
    <w:link w:val="Heading3Char"/>
    <w:rsid w:val="008D0E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7CF7"/>
    <w:rPr>
      <w:b/>
      <w:bCs/>
      <w:sz w:val="36"/>
      <w:szCs w:val="36"/>
    </w:rPr>
  </w:style>
  <w:style w:type="paragraph" w:styleId="NormalWeb">
    <w:name w:val="Normal (Web)"/>
    <w:basedOn w:val="Normal"/>
    <w:uiPriority w:val="99"/>
    <w:unhideWhenUsed/>
    <w:rsid w:val="00D97CF7"/>
    <w:pPr>
      <w:spacing w:before="100" w:beforeAutospacing="1" w:after="100" w:afterAutospacing="1"/>
    </w:pPr>
  </w:style>
  <w:style w:type="character" w:customStyle="1" w:styleId="contentbold">
    <w:name w:val="content_bold"/>
    <w:basedOn w:val="DefaultParagraphFont"/>
    <w:rsid w:val="00D97CF7"/>
  </w:style>
  <w:style w:type="character" w:customStyle="1" w:styleId="byline">
    <w:name w:val="byline"/>
    <w:basedOn w:val="DefaultParagraphFont"/>
    <w:rsid w:val="00D97CF7"/>
  </w:style>
  <w:style w:type="character" w:styleId="Hyperlink">
    <w:name w:val="Hyperlink"/>
    <w:uiPriority w:val="99"/>
    <w:unhideWhenUsed/>
    <w:rsid w:val="00D97CF7"/>
    <w:rPr>
      <w:color w:val="0000FF"/>
      <w:u w:val="single"/>
    </w:rPr>
  </w:style>
  <w:style w:type="paragraph" w:styleId="BalloonText">
    <w:name w:val="Balloon Text"/>
    <w:basedOn w:val="Normal"/>
    <w:link w:val="BalloonTextChar"/>
    <w:rsid w:val="006D39BA"/>
    <w:rPr>
      <w:rFonts w:ascii="Tahoma" w:hAnsi="Tahoma"/>
      <w:sz w:val="16"/>
      <w:szCs w:val="16"/>
    </w:rPr>
  </w:style>
  <w:style w:type="character" w:customStyle="1" w:styleId="BalloonTextChar">
    <w:name w:val="Balloon Text Char"/>
    <w:link w:val="BalloonText"/>
    <w:rsid w:val="006D39BA"/>
    <w:rPr>
      <w:rFonts w:ascii="Tahoma" w:hAnsi="Tahoma" w:cs="Tahoma"/>
      <w:sz w:val="16"/>
      <w:szCs w:val="16"/>
    </w:rPr>
  </w:style>
  <w:style w:type="character" w:styleId="FollowedHyperlink">
    <w:name w:val="FollowedHyperlink"/>
    <w:rsid w:val="003C4281"/>
    <w:rPr>
      <w:color w:val="800080"/>
      <w:u w:val="single"/>
    </w:rPr>
  </w:style>
  <w:style w:type="character" w:styleId="CommentReference">
    <w:name w:val="annotation reference"/>
    <w:uiPriority w:val="99"/>
    <w:unhideWhenUsed/>
    <w:rsid w:val="00961AC9"/>
    <w:rPr>
      <w:sz w:val="18"/>
      <w:szCs w:val="18"/>
    </w:rPr>
  </w:style>
  <w:style w:type="paragraph" w:styleId="CommentText">
    <w:name w:val="annotation text"/>
    <w:basedOn w:val="Normal"/>
    <w:link w:val="CommentTextChar"/>
    <w:uiPriority w:val="99"/>
    <w:unhideWhenUsed/>
    <w:rsid w:val="00961AC9"/>
    <w:pPr>
      <w:spacing w:after="200"/>
    </w:pPr>
    <w:rPr>
      <w:rFonts w:ascii="Cambria" w:eastAsia="Cambria" w:hAnsi="Cambria"/>
    </w:rPr>
  </w:style>
  <w:style w:type="character" w:customStyle="1" w:styleId="CommentTextChar">
    <w:name w:val="Comment Text Char"/>
    <w:link w:val="CommentText"/>
    <w:uiPriority w:val="99"/>
    <w:rsid w:val="00961AC9"/>
    <w:rPr>
      <w:rFonts w:ascii="Cambria" w:eastAsia="Cambria" w:hAnsi="Cambria" w:cs="Times New Roman"/>
      <w:sz w:val="24"/>
      <w:szCs w:val="24"/>
    </w:rPr>
  </w:style>
  <w:style w:type="paragraph" w:styleId="CommentSubject">
    <w:name w:val="annotation subject"/>
    <w:basedOn w:val="CommentText"/>
    <w:next w:val="CommentText"/>
    <w:link w:val="CommentSubjectChar"/>
    <w:rsid w:val="00C56E8C"/>
    <w:pPr>
      <w:spacing w:after="0"/>
    </w:pPr>
    <w:rPr>
      <w:b/>
      <w:bCs/>
    </w:rPr>
  </w:style>
  <w:style w:type="character" w:customStyle="1" w:styleId="CommentSubjectChar">
    <w:name w:val="Comment Subject Char"/>
    <w:link w:val="CommentSubject"/>
    <w:rsid w:val="00C56E8C"/>
    <w:rPr>
      <w:rFonts w:ascii="Cambria" w:eastAsia="Cambria" w:hAnsi="Cambria" w:cs="Times New Roman"/>
      <w:b/>
      <w:bCs/>
      <w:sz w:val="24"/>
      <w:szCs w:val="24"/>
    </w:rPr>
  </w:style>
  <w:style w:type="paragraph" w:styleId="ListParagraph">
    <w:name w:val="List Paragraph"/>
    <w:basedOn w:val="Normal"/>
    <w:uiPriority w:val="34"/>
    <w:qFormat/>
    <w:rsid w:val="000D265C"/>
    <w:pPr>
      <w:ind w:left="720"/>
      <w:contextualSpacing/>
    </w:pPr>
  </w:style>
  <w:style w:type="character" w:customStyle="1" w:styleId="il">
    <w:name w:val="il"/>
    <w:basedOn w:val="DefaultParagraphFont"/>
    <w:rsid w:val="009379EF"/>
  </w:style>
  <w:style w:type="character" w:styleId="Strong">
    <w:name w:val="Strong"/>
    <w:basedOn w:val="DefaultParagraphFont"/>
    <w:uiPriority w:val="22"/>
    <w:rsid w:val="00954E1A"/>
    <w:rPr>
      <w:b/>
    </w:rPr>
  </w:style>
  <w:style w:type="character" w:styleId="Emphasis">
    <w:name w:val="Emphasis"/>
    <w:basedOn w:val="DefaultParagraphFont"/>
    <w:uiPriority w:val="20"/>
    <w:rsid w:val="00954E1A"/>
    <w:rPr>
      <w:i/>
    </w:rPr>
  </w:style>
  <w:style w:type="character" w:customStyle="1" w:styleId="Heading3Char">
    <w:name w:val="Heading 3 Char"/>
    <w:basedOn w:val="DefaultParagraphFont"/>
    <w:link w:val="Heading3"/>
    <w:rsid w:val="008D0E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30684845">
      <w:bodyDiv w:val="1"/>
      <w:marLeft w:val="0"/>
      <w:marRight w:val="0"/>
      <w:marTop w:val="0"/>
      <w:marBottom w:val="0"/>
      <w:divBdr>
        <w:top w:val="none" w:sz="0" w:space="0" w:color="auto"/>
        <w:left w:val="none" w:sz="0" w:space="0" w:color="auto"/>
        <w:bottom w:val="none" w:sz="0" w:space="0" w:color="auto"/>
        <w:right w:val="none" w:sz="0" w:space="0" w:color="auto"/>
      </w:divBdr>
    </w:div>
    <w:div w:id="1022508859">
      <w:bodyDiv w:val="1"/>
      <w:marLeft w:val="0"/>
      <w:marRight w:val="0"/>
      <w:marTop w:val="0"/>
      <w:marBottom w:val="0"/>
      <w:divBdr>
        <w:top w:val="none" w:sz="0" w:space="0" w:color="auto"/>
        <w:left w:val="none" w:sz="0" w:space="0" w:color="auto"/>
        <w:bottom w:val="none" w:sz="0" w:space="0" w:color="auto"/>
        <w:right w:val="none" w:sz="0" w:space="0" w:color="auto"/>
      </w:divBdr>
      <w:divsChild>
        <w:div w:id="1946498357">
          <w:marLeft w:val="0"/>
          <w:marRight w:val="0"/>
          <w:marTop w:val="0"/>
          <w:marBottom w:val="0"/>
          <w:divBdr>
            <w:top w:val="none" w:sz="0" w:space="0" w:color="auto"/>
            <w:left w:val="none" w:sz="0" w:space="0" w:color="auto"/>
            <w:bottom w:val="none" w:sz="0" w:space="0" w:color="auto"/>
            <w:right w:val="none" w:sz="0" w:space="0" w:color="auto"/>
          </w:divBdr>
        </w:div>
      </w:divsChild>
    </w:div>
    <w:div w:id="1178810345">
      <w:bodyDiv w:val="1"/>
      <w:marLeft w:val="0"/>
      <w:marRight w:val="0"/>
      <w:marTop w:val="0"/>
      <w:marBottom w:val="0"/>
      <w:divBdr>
        <w:top w:val="none" w:sz="0" w:space="0" w:color="auto"/>
        <w:left w:val="none" w:sz="0" w:space="0" w:color="auto"/>
        <w:bottom w:val="none" w:sz="0" w:space="0" w:color="auto"/>
        <w:right w:val="none" w:sz="0" w:space="0" w:color="auto"/>
      </w:divBdr>
    </w:div>
    <w:div w:id="1367292014">
      <w:bodyDiv w:val="1"/>
      <w:marLeft w:val="0"/>
      <w:marRight w:val="0"/>
      <w:marTop w:val="0"/>
      <w:marBottom w:val="0"/>
      <w:divBdr>
        <w:top w:val="none" w:sz="0" w:space="0" w:color="auto"/>
        <w:left w:val="none" w:sz="0" w:space="0" w:color="auto"/>
        <w:bottom w:val="none" w:sz="0" w:space="0" w:color="auto"/>
        <w:right w:val="none" w:sz="0" w:space="0" w:color="auto"/>
      </w:divBdr>
    </w:div>
    <w:div w:id="14079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ronin@templ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Honorees for 7th Annual Lew Klein Awards Announced</vt:lpstr>
    </vt:vector>
  </TitlesOfParts>
  <Company>Temple University</Company>
  <LinksUpToDate>false</LinksUpToDate>
  <CharactersWithSpaces>2928</CharactersWithSpaces>
  <SharedDoc>false</SharedDoc>
  <HLinks>
    <vt:vector size="18" baseType="variant">
      <vt:variant>
        <vt:i4>6357068</vt:i4>
      </vt:variant>
      <vt:variant>
        <vt:i4>3</vt:i4>
      </vt:variant>
      <vt:variant>
        <vt:i4>0</vt:i4>
      </vt:variant>
      <vt:variant>
        <vt:i4>5</vt:i4>
      </vt:variant>
      <vt:variant>
        <vt:lpwstr>http://www.templetv.net</vt:lpwstr>
      </vt:variant>
      <vt:variant>
        <vt:lpwstr/>
      </vt:variant>
      <vt:variant>
        <vt:i4>4521999</vt:i4>
      </vt:variant>
      <vt:variant>
        <vt:i4>0</vt:i4>
      </vt:variant>
      <vt:variant>
        <vt:i4>0</vt:i4>
      </vt:variant>
      <vt:variant>
        <vt:i4>5</vt:i4>
      </vt:variant>
      <vt:variant>
        <vt:lpwstr>mailto:jcronin@temple.edu</vt:lpwstr>
      </vt:variant>
      <vt:variant>
        <vt:lpwstr/>
      </vt:variant>
      <vt:variant>
        <vt:i4>11</vt:i4>
      </vt:variant>
      <vt:variant>
        <vt:i4>4432</vt:i4>
      </vt:variant>
      <vt:variant>
        <vt:i4>1025</vt:i4>
      </vt:variant>
      <vt:variant>
        <vt:i4>1</vt:i4>
      </vt:variant>
      <vt:variant>
        <vt:lpwst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Honorees for 7th Annual Lew Klein Awards Announced</dc:title>
  <dc:creator>denise42</dc:creator>
  <cp:lastModifiedBy>bjhaupt</cp:lastModifiedBy>
  <cp:revision>6</cp:revision>
  <cp:lastPrinted>2013-05-17T18:35:00Z</cp:lastPrinted>
  <dcterms:created xsi:type="dcterms:W3CDTF">2014-02-26T16:02:00Z</dcterms:created>
  <dcterms:modified xsi:type="dcterms:W3CDTF">2014-02-27T17:35:00Z</dcterms:modified>
</cp:coreProperties>
</file>